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3DC9A" w14:textId="77777777" w:rsidR="00E5118D" w:rsidRDefault="007178D9" w:rsidP="00E5118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F5D86">
        <w:rPr>
          <w:rFonts w:ascii="Calibri" w:hAnsi="Calibri" w:cs="Calibri"/>
          <w:b/>
          <w:bCs/>
          <w:sz w:val="22"/>
          <w:szCs w:val="22"/>
        </w:rPr>
        <w:t xml:space="preserve">Klauzula </w:t>
      </w:r>
      <w:r w:rsidR="0061246D">
        <w:rPr>
          <w:rFonts w:ascii="Calibri" w:hAnsi="Calibri" w:cs="Calibri"/>
          <w:b/>
          <w:bCs/>
          <w:sz w:val="22"/>
          <w:szCs w:val="22"/>
        </w:rPr>
        <w:t>i</w:t>
      </w:r>
      <w:r w:rsidRPr="009F5D86">
        <w:rPr>
          <w:rFonts w:ascii="Calibri" w:hAnsi="Calibri" w:cs="Calibri"/>
          <w:b/>
          <w:bCs/>
          <w:sz w:val="22"/>
          <w:szCs w:val="22"/>
        </w:rPr>
        <w:t xml:space="preserve">nformacyjna </w:t>
      </w:r>
      <w:r w:rsidR="00E5118D" w:rsidRPr="00E5118D">
        <w:rPr>
          <w:rFonts w:ascii="Calibri" w:hAnsi="Calibri" w:cs="Calibri"/>
          <w:b/>
          <w:bCs/>
          <w:sz w:val="22"/>
          <w:szCs w:val="22"/>
        </w:rPr>
        <w:t>dotycząca przetwarzania danych osobowych wobec osób składających pismo dotyczące aktu planowania przestrzennego</w:t>
      </w:r>
    </w:p>
    <w:p w14:paraId="1A7D38D5" w14:textId="71F41B2F" w:rsidR="007178D9" w:rsidRPr="009F5D86" w:rsidRDefault="007178D9" w:rsidP="007F55EE">
      <w:pPr>
        <w:jc w:val="both"/>
        <w:rPr>
          <w:rFonts w:ascii="Calibri" w:hAnsi="Calibri" w:cs="Calibri"/>
          <w:sz w:val="22"/>
          <w:szCs w:val="22"/>
        </w:rPr>
      </w:pPr>
      <w:r w:rsidRPr="009F5D86">
        <w:rPr>
          <w:rFonts w:ascii="Calibri" w:hAnsi="Calibri" w:cs="Calibri"/>
          <w:sz w:val="22"/>
          <w:szCs w:val="22"/>
        </w:rPr>
        <w:t xml:space="preserve">Zgodnie z art. 13 ust. 1 </w:t>
      </w:r>
      <w:r w:rsidR="001F256C" w:rsidRPr="00865527">
        <w:rPr>
          <w:rFonts w:ascii="Calibri" w:hAnsi="Calibri" w:cs="Calibri"/>
          <w:sz w:val="22"/>
          <w:szCs w:val="22"/>
        </w:rPr>
        <w:t xml:space="preserve">i </w:t>
      </w:r>
      <w:r w:rsidRPr="009F5D86">
        <w:rPr>
          <w:rFonts w:ascii="Calibri" w:hAnsi="Calibri" w:cs="Calibri"/>
          <w:sz w:val="22"/>
          <w:szCs w:val="22"/>
        </w:rPr>
        <w:t>2 Rozporządzenia Parlamentu Europejskiego i Rady (UE) 2016/679 z dnia 27</w:t>
      </w:r>
      <w:r w:rsidR="001F256C" w:rsidRPr="00865527">
        <w:rPr>
          <w:rFonts w:ascii="Calibri" w:hAnsi="Calibri" w:cs="Calibri"/>
          <w:sz w:val="22"/>
          <w:szCs w:val="22"/>
        </w:rPr>
        <w:t xml:space="preserve"> kwietnia </w:t>
      </w:r>
      <w:r w:rsidRPr="009F5D86">
        <w:rPr>
          <w:rFonts w:ascii="Calibri" w:hAnsi="Calibri" w:cs="Calibri"/>
          <w:sz w:val="22"/>
          <w:szCs w:val="22"/>
        </w:rPr>
        <w:t xml:space="preserve">2016 r. w sprawie ochrony osób fizycznych w związku z przetwarzaniem danych osobowych </w:t>
      </w:r>
      <w:r w:rsidR="00865527">
        <w:rPr>
          <w:rFonts w:ascii="Calibri" w:hAnsi="Calibri" w:cs="Calibri"/>
          <w:sz w:val="22"/>
          <w:szCs w:val="22"/>
        </w:rPr>
        <w:br/>
      </w:r>
      <w:r w:rsidRPr="009F5D86">
        <w:rPr>
          <w:rFonts w:ascii="Calibri" w:hAnsi="Calibri" w:cs="Calibri"/>
          <w:sz w:val="22"/>
          <w:szCs w:val="22"/>
        </w:rPr>
        <w:t xml:space="preserve">i w sprawie swobodnego przepływu takich danych oraz uchylenia </w:t>
      </w:r>
      <w:r w:rsidR="0058698F" w:rsidRPr="00865527">
        <w:rPr>
          <w:rFonts w:ascii="Calibri" w:hAnsi="Calibri" w:cs="Calibri"/>
          <w:sz w:val="22"/>
          <w:szCs w:val="22"/>
        </w:rPr>
        <w:t>D</w:t>
      </w:r>
      <w:r w:rsidRPr="009F5D86">
        <w:rPr>
          <w:rFonts w:ascii="Calibri" w:hAnsi="Calibri" w:cs="Calibri"/>
          <w:sz w:val="22"/>
          <w:szCs w:val="22"/>
        </w:rPr>
        <w:t>yrektywy 95/46/WE (</w:t>
      </w:r>
      <w:r w:rsidR="0058698F" w:rsidRPr="00865527">
        <w:rPr>
          <w:rFonts w:ascii="Calibri" w:hAnsi="Calibri" w:cs="Calibri"/>
          <w:sz w:val="22"/>
          <w:szCs w:val="22"/>
        </w:rPr>
        <w:t>dalej</w:t>
      </w:r>
      <w:r w:rsidRPr="009F5D86">
        <w:rPr>
          <w:rFonts w:ascii="Calibri" w:hAnsi="Calibri" w:cs="Calibri"/>
          <w:sz w:val="22"/>
          <w:szCs w:val="22"/>
        </w:rPr>
        <w:t xml:space="preserve"> RODO) </w:t>
      </w:r>
      <w:r w:rsidR="0058698F" w:rsidRPr="00865527">
        <w:rPr>
          <w:rFonts w:ascii="Calibri" w:hAnsi="Calibri" w:cs="Calibri"/>
          <w:sz w:val="22"/>
          <w:szCs w:val="22"/>
        </w:rPr>
        <w:t>informujemy, że:</w:t>
      </w:r>
    </w:p>
    <w:p w14:paraId="50FA0025" w14:textId="6EB5F244" w:rsidR="007178D9" w:rsidRPr="00865527" w:rsidRDefault="007178D9" w:rsidP="002112D4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865527">
        <w:rPr>
          <w:rFonts w:ascii="Calibri" w:hAnsi="Calibri" w:cs="Calibri"/>
          <w:sz w:val="22"/>
          <w:szCs w:val="22"/>
        </w:rPr>
        <w:t xml:space="preserve">Administratorem danych osobowych jest </w:t>
      </w:r>
      <w:r w:rsidR="003E4610" w:rsidRPr="003E4610">
        <w:rPr>
          <w:rFonts w:ascii="Calibri" w:hAnsi="Calibri" w:cs="Calibri"/>
          <w:sz w:val="22"/>
          <w:szCs w:val="22"/>
        </w:rPr>
        <w:t>Gmina Słupia mająca siedzibę w Słupia 136, 96-128 Słupia. Kontakt z Administratorem jest możliwy poprzez nr telefonu: 46 831-55-91, adres e-mail: gmina@slupia.com.pl</w:t>
      </w:r>
      <w:r w:rsidR="007C1EE0">
        <w:rPr>
          <w:rFonts w:ascii="Calibri" w:hAnsi="Calibri" w:cs="Calibri"/>
          <w:sz w:val="22"/>
          <w:szCs w:val="22"/>
        </w:rPr>
        <w:t>.</w:t>
      </w:r>
    </w:p>
    <w:p w14:paraId="1986F5C0" w14:textId="08D8907F" w:rsidR="00797600" w:rsidRPr="00865527" w:rsidRDefault="002112D4" w:rsidP="007178D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865527">
        <w:rPr>
          <w:rFonts w:ascii="Calibri" w:eastAsia="Times New Roman" w:hAnsi="Calibri" w:cs="Calibri"/>
          <w:sz w:val="22"/>
          <w:szCs w:val="22"/>
          <w:lang w:eastAsia="pl-PL"/>
        </w:rPr>
        <w:t>Administrator powołał Inspektora Ochrony Danych</w:t>
      </w:r>
      <w:r w:rsidR="006325DA">
        <w:rPr>
          <w:rFonts w:ascii="Calibri" w:eastAsia="Times New Roman" w:hAnsi="Calibri" w:cs="Calibri"/>
          <w:sz w:val="22"/>
          <w:szCs w:val="22"/>
          <w:lang w:eastAsia="pl-PL"/>
        </w:rPr>
        <w:t xml:space="preserve"> (IOD)</w:t>
      </w:r>
      <w:r w:rsidRPr="00865527">
        <w:rPr>
          <w:rFonts w:ascii="Calibri" w:eastAsia="Times New Roman" w:hAnsi="Calibri" w:cs="Calibri"/>
          <w:sz w:val="22"/>
          <w:szCs w:val="22"/>
          <w:lang w:eastAsia="pl-PL"/>
        </w:rPr>
        <w:t xml:space="preserve">, z którym można się kontaktować poprzez adres e-mail: </w:t>
      </w:r>
      <w:r w:rsidR="007029A8" w:rsidRPr="007029A8">
        <w:rPr>
          <w:rFonts w:ascii="Calibri" w:eastAsia="Times New Roman" w:hAnsi="Calibri" w:cs="Calibri"/>
          <w:sz w:val="22"/>
          <w:szCs w:val="22"/>
          <w:lang w:eastAsia="pl-PL"/>
        </w:rPr>
        <w:t>iod@slupia.com.pl.</w:t>
      </w:r>
    </w:p>
    <w:p w14:paraId="03AB2B58" w14:textId="782763B2" w:rsidR="00797600" w:rsidRPr="00A900A8" w:rsidRDefault="007178D9" w:rsidP="007178D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A900A8">
        <w:rPr>
          <w:rFonts w:ascii="Calibri" w:hAnsi="Calibri" w:cs="Calibri"/>
          <w:sz w:val="22"/>
          <w:szCs w:val="22"/>
        </w:rPr>
        <w:t>Dane osobowe będą przetwarzane w</w:t>
      </w:r>
      <w:r w:rsidR="00207624" w:rsidRPr="00A900A8">
        <w:rPr>
          <w:rFonts w:ascii="Calibri" w:hAnsi="Calibri" w:cs="Calibri"/>
          <w:sz w:val="22"/>
          <w:szCs w:val="22"/>
        </w:rPr>
        <w:t xml:space="preserve"> cel</w:t>
      </w:r>
      <w:r w:rsidR="00774078">
        <w:rPr>
          <w:rFonts w:ascii="Calibri" w:hAnsi="Calibri" w:cs="Calibri"/>
          <w:sz w:val="22"/>
          <w:szCs w:val="22"/>
        </w:rPr>
        <w:t xml:space="preserve">u wypełnienia obowiązku </w:t>
      </w:r>
      <w:r w:rsidR="005F1678">
        <w:rPr>
          <w:rFonts w:ascii="Calibri" w:hAnsi="Calibri" w:cs="Calibri"/>
          <w:sz w:val="22"/>
          <w:szCs w:val="22"/>
        </w:rPr>
        <w:t xml:space="preserve">przy postepowaniu </w:t>
      </w:r>
      <w:r w:rsidR="007C1EE0">
        <w:rPr>
          <w:rFonts w:ascii="Calibri" w:hAnsi="Calibri" w:cs="Calibri"/>
          <w:sz w:val="22"/>
          <w:szCs w:val="22"/>
        </w:rPr>
        <w:br/>
      </w:r>
      <w:r w:rsidR="005F1678">
        <w:rPr>
          <w:rFonts w:ascii="Calibri" w:hAnsi="Calibri" w:cs="Calibri"/>
          <w:sz w:val="22"/>
          <w:szCs w:val="22"/>
        </w:rPr>
        <w:t xml:space="preserve">o składaniu pisma dotyczącego aktu planowania przestrzennego zgodnie z przepisami prawa tj. </w:t>
      </w:r>
      <w:r w:rsidR="00572501" w:rsidRPr="00572501">
        <w:rPr>
          <w:rFonts w:ascii="Calibri" w:hAnsi="Calibri" w:cs="Calibri"/>
          <w:sz w:val="22"/>
          <w:szCs w:val="22"/>
        </w:rPr>
        <w:t xml:space="preserve">art. 7 ust. 1 pkt.1 </w:t>
      </w:r>
      <w:r w:rsidR="00572501">
        <w:rPr>
          <w:rFonts w:ascii="Calibri" w:hAnsi="Calibri" w:cs="Calibri"/>
          <w:sz w:val="22"/>
          <w:szCs w:val="22"/>
        </w:rPr>
        <w:t>U</w:t>
      </w:r>
      <w:r w:rsidR="00572501" w:rsidRPr="00572501">
        <w:rPr>
          <w:rFonts w:ascii="Calibri" w:hAnsi="Calibri" w:cs="Calibri"/>
          <w:sz w:val="22"/>
          <w:szCs w:val="22"/>
        </w:rPr>
        <w:t>stawy o samorządzie gminnym</w:t>
      </w:r>
      <w:r w:rsidR="00572501">
        <w:rPr>
          <w:rFonts w:ascii="Calibri" w:hAnsi="Calibri" w:cs="Calibri"/>
          <w:sz w:val="22"/>
          <w:szCs w:val="22"/>
        </w:rPr>
        <w:t>,</w:t>
      </w:r>
      <w:r w:rsidR="00572501" w:rsidRPr="00572501">
        <w:rPr>
          <w:rFonts w:ascii="Calibri" w:hAnsi="Calibri" w:cs="Calibri"/>
          <w:sz w:val="22"/>
          <w:szCs w:val="22"/>
        </w:rPr>
        <w:t xml:space="preserve"> art. 17, art. 30 ust. 1, art. 31 </w:t>
      </w:r>
      <w:r w:rsidR="00572501">
        <w:rPr>
          <w:rFonts w:ascii="Calibri" w:hAnsi="Calibri" w:cs="Calibri"/>
          <w:sz w:val="22"/>
          <w:szCs w:val="22"/>
        </w:rPr>
        <w:t>U</w:t>
      </w:r>
      <w:r w:rsidR="00572501" w:rsidRPr="00572501">
        <w:rPr>
          <w:rFonts w:ascii="Calibri" w:hAnsi="Calibri" w:cs="Calibri"/>
          <w:sz w:val="22"/>
          <w:szCs w:val="22"/>
        </w:rPr>
        <w:t xml:space="preserve">stawy </w:t>
      </w:r>
      <w:r w:rsidR="00572501">
        <w:rPr>
          <w:rFonts w:ascii="Calibri" w:hAnsi="Calibri" w:cs="Calibri"/>
          <w:sz w:val="22"/>
          <w:szCs w:val="22"/>
        </w:rPr>
        <w:br/>
      </w:r>
      <w:r w:rsidR="00572501" w:rsidRPr="00572501">
        <w:rPr>
          <w:rFonts w:ascii="Calibri" w:hAnsi="Calibri" w:cs="Calibri"/>
          <w:sz w:val="22"/>
          <w:szCs w:val="22"/>
        </w:rPr>
        <w:t xml:space="preserve">o planowaniu i zagospodarowaniu </w:t>
      </w:r>
      <w:r w:rsidR="00AB7572" w:rsidRPr="00572501">
        <w:rPr>
          <w:rFonts w:ascii="Calibri" w:hAnsi="Calibri" w:cs="Calibri"/>
          <w:sz w:val="22"/>
          <w:szCs w:val="22"/>
        </w:rPr>
        <w:t>przestrzennym</w:t>
      </w:r>
      <w:r w:rsidR="00AB7572">
        <w:rPr>
          <w:rFonts w:ascii="Calibri" w:hAnsi="Calibri" w:cs="Calibri"/>
          <w:sz w:val="22"/>
          <w:szCs w:val="22"/>
        </w:rPr>
        <w:t xml:space="preserve">, </w:t>
      </w:r>
      <w:r w:rsidR="00AB7572" w:rsidRPr="00572501">
        <w:rPr>
          <w:rFonts w:ascii="Calibri" w:hAnsi="Calibri" w:cs="Calibri"/>
          <w:sz w:val="22"/>
          <w:szCs w:val="22"/>
        </w:rPr>
        <w:t>Kodeksu</w:t>
      </w:r>
      <w:r w:rsidR="00572501" w:rsidRPr="00572501">
        <w:rPr>
          <w:rFonts w:ascii="Calibri" w:hAnsi="Calibri" w:cs="Calibri"/>
          <w:sz w:val="22"/>
          <w:szCs w:val="22"/>
        </w:rPr>
        <w:t xml:space="preserve"> postępowania administracyjneg</w:t>
      </w:r>
      <w:r w:rsidR="00572501">
        <w:rPr>
          <w:rFonts w:ascii="Calibri" w:hAnsi="Calibri" w:cs="Calibri"/>
          <w:sz w:val="22"/>
          <w:szCs w:val="22"/>
        </w:rPr>
        <w:t>o (</w:t>
      </w:r>
      <w:r w:rsidR="00AB7572" w:rsidRPr="00AB7572">
        <w:rPr>
          <w:rFonts w:ascii="Calibri" w:hAnsi="Calibri" w:cs="Calibri"/>
          <w:sz w:val="22"/>
          <w:szCs w:val="22"/>
        </w:rPr>
        <w:t>art. 6 ust. 1 lit. c RODO</w:t>
      </w:r>
      <w:r w:rsidR="00AB7572">
        <w:rPr>
          <w:rFonts w:ascii="Calibri" w:hAnsi="Calibri" w:cs="Calibri"/>
          <w:sz w:val="22"/>
          <w:szCs w:val="22"/>
        </w:rPr>
        <w:t xml:space="preserve">); </w:t>
      </w:r>
      <w:r w:rsidR="00AB7572" w:rsidRPr="00AB7572">
        <w:rPr>
          <w:rFonts w:ascii="Calibri" w:hAnsi="Calibri" w:cs="Calibri"/>
          <w:sz w:val="22"/>
          <w:szCs w:val="22"/>
        </w:rPr>
        <w:t>doręczania korespondencji za pomocą środków komunikacji elektronicznej, za zgodą osoby fizycznej</w:t>
      </w:r>
      <w:r w:rsidR="00AB7572">
        <w:rPr>
          <w:rFonts w:ascii="Calibri" w:hAnsi="Calibri" w:cs="Calibri"/>
          <w:sz w:val="22"/>
          <w:szCs w:val="22"/>
        </w:rPr>
        <w:t xml:space="preserve"> (</w:t>
      </w:r>
      <w:r w:rsidR="00AB7572" w:rsidRPr="00AB7572">
        <w:rPr>
          <w:rFonts w:ascii="Calibri" w:hAnsi="Calibri" w:cs="Calibri"/>
          <w:sz w:val="22"/>
          <w:szCs w:val="22"/>
        </w:rPr>
        <w:t>art. 6 ust. 1 lit. a RODO</w:t>
      </w:r>
      <w:r w:rsidR="00AB7572">
        <w:rPr>
          <w:rFonts w:ascii="Calibri" w:hAnsi="Calibri" w:cs="Calibri"/>
          <w:sz w:val="22"/>
          <w:szCs w:val="22"/>
        </w:rPr>
        <w:t>)</w:t>
      </w:r>
      <w:r w:rsidR="00F44BF4">
        <w:rPr>
          <w:rFonts w:ascii="Calibri" w:hAnsi="Calibri" w:cs="Calibri"/>
          <w:sz w:val="22"/>
          <w:szCs w:val="22"/>
        </w:rPr>
        <w:t>;</w:t>
      </w:r>
      <w:r w:rsidR="00AB7572">
        <w:rPr>
          <w:rFonts w:ascii="Calibri" w:hAnsi="Calibri" w:cs="Calibri"/>
          <w:sz w:val="22"/>
          <w:szCs w:val="22"/>
        </w:rPr>
        <w:t xml:space="preserve"> </w:t>
      </w:r>
      <w:r w:rsidR="00F44BF4" w:rsidRPr="00F44BF4">
        <w:rPr>
          <w:rFonts w:ascii="Calibri" w:hAnsi="Calibri" w:cs="Calibri"/>
          <w:sz w:val="22"/>
          <w:szCs w:val="22"/>
        </w:rPr>
        <w:t xml:space="preserve">wykonania zadania realizowanego w interesie publicznym lub w ramach sprawowania władzy publicznej powierzonej </w:t>
      </w:r>
      <w:r w:rsidR="009E433B">
        <w:rPr>
          <w:rFonts w:ascii="Calibri" w:hAnsi="Calibri" w:cs="Calibri"/>
          <w:sz w:val="22"/>
          <w:szCs w:val="22"/>
        </w:rPr>
        <w:t>A</w:t>
      </w:r>
      <w:r w:rsidR="00F44BF4" w:rsidRPr="00F44BF4">
        <w:rPr>
          <w:rFonts w:ascii="Calibri" w:hAnsi="Calibri" w:cs="Calibri"/>
          <w:sz w:val="22"/>
          <w:szCs w:val="22"/>
        </w:rPr>
        <w:t>dministratorowi</w:t>
      </w:r>
      <w:r w:rsidR="00F44BF4">
        <w:rPr>
          <w:rFonts w:ascii="Calibri" w:hAnsi="Calibri" w:cs="Calibri"/>
          <w:sz w:val="22"/>
          <w:szCs w:val="22"/>
        </w:rPr>
        <w:t xml:space="preserve"> (</w:t>
      </w:r>
      <w:r w:rsidR="00F44BF4" w:rsidRPr="00F44BF4">
        <w:rPr>
          <w:rFonts w:ascii="Calibri" w:hAnsi="Calibri" w:cs="Calibri"/>
          <w:sz w:val="22"/>
          <w:szCs w:val="22"/>
        </w:rPr>
        <w:t>art. 6 ust. 1 lit. e RODO</w:t>
      </w:r>
      <w:r w:rsidR="00F44BF4">
        <w:rPr>
          <w:rFonts w:ascii="Calibri" w:hAnsi="Calibri" w:cs="Calibri"/>
          <w:sz w:val="22"/>
          <w:szCs w:val="22"/>
        </w:rPr>
        <w:t>).</w:t>
      </w:r>
    </w:p>
    <w:p w14:paraId="0B9E42FC" w14:textId="75920144" w:rsidR="007A2761" w:rsidRPr="007A2761" w:rsidRDefault="007A2761" w:rsidP="007A2761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sz w:val="22"/>
          <w:szCs w:val="22"/>
        </w:rPr>
      </w:pPr>
      <w:r w:rsidRPr="007A2761">
        <w:rPr>
          <w:rFonts w:ascii="Calibri" w:hAnsi="Calibri" w:cs="Calibri"/>
          <w:sz w:val="22"/>
          <w:szCs w:val="22"/>
        </w:rPr>
        <w:t xml:space="preserve">Państwa dane osobowe mogą być udostępnione innym uprawnionym organom administracji publicznej na podstawie przepisów prawa oraz podmiotom, które przetwarzają Państwa dane osobowe w imieniu Administratora na podstawie zawartej umowy powierzenia przetwarzania danych osobowych. </w:t>
      </w:r>
    </w:p>
    <w:p w14:paraId="5EADF984" w14:textId="39386C5B" w:rsidR="00C77C8F" w:rsidRPr="00C77C8F" w:rsidRDefault="00A90D69" w:rsidP="00B17085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C77C8F">
        <w:rPr>
          <w:rFonts w:ascii="Calibri" w:hAnsi="Calibri" w:cs="Calibri"/>
          <w:sz w:val="22"/>
          <w:szCs w:val="22"/>
        </w:rPr>
        <w:t xml:space="preserve">Państwa </w:t>
      </w:r>
      <w:r w:rsidR="00C77C8F" w:rsidRPr="00C77C8F">
        <w:rPr>
          <w:rFonts w:ascii="Calibri" w:hAnsi="Calibri" w:cs="Calibri"/>
          <w:sz w:val="22"/>
          <w:szCs w:val="22"/>
        </w:rPr>
        <w:t xml:space="preserve">dane osobowe będą przechowywane przez okres 5 lat od dnia zakończenia sprawy, zgodnie z wymaganiami Rozporządzenia Prezesa Rady Ministrów z dnia 18 stycznia </w:t>
      </w:r>
      <w:r w:rsidR="00774078" w:rsidRPr="00C77C8F">
        <w:rPr>
          <w:rFonts w:ascii="Calibri" w:hAnsi="Calibri" w:cs="Calibri"/>
          <w:sz w:val="22"/>
          <w:szCs w:val="22"/>
        </w:rPr>
        <w:t>2011 r.</w:t>
      </w:r>
      <w:r w:rsidR="00C77C8F" w:rsidRPr="00C77C8F">
        <w:rPr>
          <w:rFonts w:ascii="Calibri" w:hAnsi="Calibri" w:cs="Calibri"/>
          <w:sz w:val="22"/>
          <w:szCs w:val="22"/>
        </w:rPr>
        <w:t xml:space="preserve"> </w:t>
      </w:r>
      <w:r w:rsidR="00202AF0">
        <w:rPr>
          <w:rFonts w:ascii="Calibri" w:hAnsi="Calibri" w:cs="Calibri"/>
          <w:sz w:val="22"/>
          <w:szCs w:val="22"/>
        </w:rPr>
        <w:br/>
      </w:r>
      <w:r w:rsidR="00C77C8F" w:rsidRPr="00C77C8F">
        <w:rPr>
          <w:rFonts w:ascii="Calibri" w:hAnsi="Calibri" w:cs="Calibri"/>
          <w:sz w:val="22"/>
          <w:szCs w:val="22"/>
        </w:rPr>
        <w:t xml:space="preserve">w sprawie instrukcji kancelaryjnej, jednolitych rzeczowych wykazów akt oraz instrukcji </w:t>
      </w:r>
      <w:r w:rsidR="00202AF0">
        <w:rPr>
          <w:rFonts w:ascii="Calibri" w:hAnsi="Calibri" w:cs="Calibri"/>
          <w:sz w:val="22"/>
          <w:szCs w:val="22"/>
        </w:rPr>
        <w:br/>
      </w:r>
      <w:r w:rsidR="00C77C8F" w:rsidRPr="00C77C8F">
        <w:rPr>
          <w:rFonts w:ascii="Calibri" w:hAnsi="Calibri" w:cs="Calibri"/>
          <w:sz w:val="22"/>
          <w:szCs w:val="22"/>
        </w:rPr>
        <w:t>w sprawie organizacji i zakresu działania archiwów zakładowych. Po tym okresie dokumentacja zostanie poddana procesowi brakowania, o ile zgodę na to wyrazi właściwe terytorialnie państwowe archiwum.</w:t>
      </w:r>
    </w:p>
    <w:p w14:paraId="5C0F4E35" w14:textId="13D7F3BB" w:rsidR="006F42DB" w:rsidRPr="00C77C8F" w:rsidRDefault="00797600" w:rsidP="00B17085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C77C8F">
        <w:rPr>
          <w:rFonts w:ascii="Calibri" w:eastAsia="Times New Roman" w:hAnsi="Calibri" w:cs="Calibri"/>
          <w:sz w:val="22"/>
          <w:szCs w:val="22"/>
          <w:lang w:eastAsia="pl-PL"/>
        </w:rPr>
        <w:t>W związku z przetwarzaniem przysługuje Państwu prawo do dostępu do danych oraz ich sprostowania, prawo do ograniczenia przetwarzania, prawo do wycofania zgody w dowolnym momencie</w:t>
      </w:r>
      <w:r w:rsidR="00E01204" w:rsidRPr="00C77C8F">
        <w:rPr>
          <w:rFonts w:ascii="Calibri" w:eastAsia="Times New Roman" w:hAnsi="Calibri" w:cs="Calibri"/>
          <w:sz w:val="22"/>
          <w:szCs w:val="22"/>
          <w:lang w:eastAsia="pl-PL"/>
        </w:rPr>
        <w:t xml:space="preserve">, </w:t>
      </w:r>
      <w:r w:rsidRPr="00C77C8F">
        <w:rPr>
          <w:rFonts w:ascii="Calibri" w:eastAsia="Times New Roman" w:hAnsi="Calibri" w:cs="Calibri"/>
          <w:sz w:val="22"/>
          <w:szCs w:val="22"/>
          <w:lang w:eastAsia="pl-PL"/>
        </w:rPr>
        <w:t>prawo do wniesienia sprzeciwu wobec przetwarzania, prawo do usunięcia danych, prawo do wniesienia skargi do Prezesa Urzędu Ochrony Danych Osobowych</w:t>
      </w:r>
      <w:r w:rsidR="005A7075" w:rsidRPr="00C77C8F">
        <w:rPr>
          <w:rFonts w:ascii="Calibri" w:eastAsia="Times New Roman" w:hAnsi="Calibri" w:cs="Calibri"/>
          <w:sz w:val="22"/>
          <w:szCs w:val="22"/>
          <w:lang w:eastAsia="pl-PL"/>
        </w:rPr>
        <w:t>.</w:t>
      </w:r>
    </w:p>
    <w:p w14:paraId="6241BFB5" w14:textId="216996FE" w:rsidR="007C1C71" w:rsidRPr="007C1C71" w:rsidRDefault="007C1C71" w:rsidP="001D004D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7C1C71">
        <w:rPr>
          <w:rFonts w:ascii="Calibri" w:hAnsi="Calibri" w:cs="Calibri"/>
          <w:sz w:val="22"/>
          <w:szCs w:val="22"/>
        </w:rPr>
        <w:t xml:space="preserve">Podanie przez </w:t>
      </w:r>
      <w:r>
        <w:rPr>
          <w:rFonts w:ascii="Calibri" w:hAnsi="Calibri" w:cs="Calibri"/>
          <w:sz w:val="22"/>
          <w:szCs w:val="22"/>
        </w:rPr>
        <w:t>Państwa</w:t>
      </w:r>
      <w:r w:rsidRPr="007C1C71">
        <w:rPr>
          <w:rFonts w:ascii="Calibri" w:hAnsi="Calibri" w:cs="Calibri"/>
          <w:sz w:val="22"/>
          <w:szCs w:val="22"/>
        </w:rPr>
        <w:t xml:space="preserve"> danych osobowych w zakresie wynikającym z ustawy jest wymagane </w:t>
      </w:r>
      <w:r>
        <w:rPr>
          <w:rFonts w:ascii="Calibri" w:hAnsi="Calibri" w:cs="Calibri"/>
          <w:sz w:val="22"/>
          <w:szCs w:val="22"/>
        </w:rPr>
        <w:br/>
      </w:r>
      <w:r w:rsidRPr="007C1C71">
        <w:rPr>
          <w:rFonts w:ascii="Calibri" w:hAnsi="Calibri" w:cs="Calibri"/>
          <w:sz w:val="22"/>
          <w:szCs w:val="22"/>
        </w:rPr>
        <w:t>o ile chc</w:t>
      </w:r>
      <w:r>
        <w:rPr>
          <w:rFonts w:ascii="Calibri" w:hAnsi="Calibri" w:cs="Calibri"/>
          <w:sz w:val="22"/>
          <w:szCs w:val="22"/>
        </w:rPr>
        <w:t>ą</w:t>
      </w:r>
      <w:r w:rsidRPr="007C1C7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Państwo</w:t>
      </w:r>
      <w:r w:rsidRPr="007C1C71">
        <w:rPr>
          <w:rFonts w:ascii="Calibri" w:hAnsi="Calibri" w:cs="Calibri"/>
          <w:sz w:val="22"/>
          <w:szCs w:val="22"/>
        </w:rPr>
        <w:t xml:space="preserve"> złożyć pismo dotyczące aktu projektu planowania przestrzennego. Niepodanie danych osobowych nieobowiązkowych nie wpłynie na proces rozpatrzenia pisma</w:t>
      </w:r>
      <w:r w:rsidR="00343E63">
        <w:rPr>
          <w:rFonts w:ascii="Calibri" w:hAnsi="Calibri" w:cs="Calibri"/>
          <w:sz w:val="22"/>
          <w:szCs w:val="22"/>
        </w:rPr>
        <w:t>.</w:t>
      </w:r>
    </w:p>
    <w:p w14:paraId="5A05BFCF" w14:textId="1F498360" w:rsidR="001D004D" w:rsidRPr="001D004D" w:rsidRDefault="00EF19D4" w:rsidP="001D004D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</w:rPr>
        <w:t xml:space="preserve">Dane osobowe nie będą służyły do zautomatyzowanego podejmowania decyzji i nie będą przekazywane </w:t>
      </w:r>
      <w:r w:rsidR="008E74A3" w:rsidRPr="008E74A3">
        <w:rPr>
          <w:rFonts w:ascii="Calibri" w:hAnsi="Calibri" w:cs="Calibri"/>
          <w:sz w:val="22"/>
          <w:szCs w:val="22"/>
        </w:rPr>
        <w:t>poza obszar EOG.</w:t>
      </w:r>
    </w:p>
    <w:p w14:paraId="1205345B" w14:textId="77777777" w:rsidR="007178D9" w:rsidRPr="00865527" w:rsidRDefault="007178D9" w:rsidP="009F5D86">
      <w:pPr>
        <w:jc w:val="both"/>
        <w:rPr>
          <w:rFonts w:ascii="Calibri" w:hAnsi="Calibri" w:cs="Calibri"/>
          <w:sz w:val="22"/>
          <w:szCs w:val="22"/>
        </w:rPr>
      </w:pPr>
    </w:p>
    <w:sectPr w:rsidR="007178D9" w:rsidRPr="00865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472C5" w14:textId="77777777" w:rsidR="00360231" w:rsidRDefault="00360231" w:rsidP="0043782B">
      <w:pPr>
        <w:spacing w:after="0" w:line="240" w:lineRule="auto"/>
      </w:pPr>
      <w:r>
        <w:separator/>
      </w:r>
    </w:p>
  </w:endnote>
  <w:endnote w:type="continuationSeparator" w:id="0">
    <w:p w14:paraId="14FE2E27" w14:textId="77777777" w:rsidR="00360231" w:rsidRDefault="00360231" w:rsidP="0043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71323" w14:textId="77777777" w:rsidR="00360231" w:rsidRDefault="00360231" w:rsidP="0043782B">
      <w:pPr>
        <w:spacing w:after="0" w:line="240" w:lineRule="auto"/>
      </w:pPr>
      <w:r>
        <w:separator/>
      </w:r>
    </w:p>
  </w:footnote>
  <w:footnote w:type="continuationSeparator" w:id="0">
    <w:p w14:paraId="45FEB533" w14:textId="77777777" w:rsidR="00360231" w:rsidRDefault="00360231" w:rsidP="00437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B2DCB"/>
    <w:multiLevelType w:val="multilevel"/>
    <w:tmpl w:val="89BA0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6906B5"/>
    <w:multiLevelType w:val="hybridMultilevel"/>
    <w:tmpl w:val="B79C874E"/>
    <w:lvl w:ilvl="0" w:tplc="51C2E84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5020B"/>
    <w:multiLevelType w:val="hybridMultilevel"/>
    <w:tmpl w:val="270A0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76C73"/>
    <w:multiLevelType w:val="hybridMultilevel"/>
    <w:tmpl w:val="91DAD744"/>
    <w:lvl w:ilvl="0" w:tplc="F04AFFD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972628">
    <w:abstractNumId w:val="1"/>
  </w:num>
  <w:num w:numId="2" w16cid:durableId="2024936595">
    <w:abstractNumId w:val="2"/>
  </w:num>
  <w:num w:numId="3" w16cid:durableId="2320118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759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86"/>
    <w:rsid w:val="000412CF"/>
    <w:rsid w:val="000867E4"/>
    <w:rsid w:val="000A0355"/>
    <w:rsid w:val="001A1D9B"/>
    <w:rsid w:val="001D004D"/>
    <w:rsid w:val="001F256C"/>
    <w:rsid w:val="00202AF0"/>
    <w:rsid w:val="00207624"/>
    <w:rsid w:val="002112D4"/>
    <w:rsid w:val="002F3751"/>
    <w:rsid w:val="002F5A85"/>
    <w:rsid w:val="002F7E96"/>
    <w:rsid w:val="00301F4B"/>
    <w:rsid w:val="00343E63"/>
    <w:rsid w:val="00360231"/>
    <w:rsid w:val="00377EFC"/>
    <w:rsid w:val="003B3AF8"/>
    <w:rsid w:val="003C20ED"/>
    <w:rsid w:val="003E4610"/>
    <w:rsid w:val="0043782B"/>
    <w:rsid w:val="00480183"/>
    <w:rsid w:val="004F290B"/>
    <w:rsid w:val="004F6DA6"/>
    <w:rsid w:val="00541E11"/>
    <w:rsid w:val="00572501"/>
    <w:rsid w:val="0058698F"/>
    <w:rsid w:val="005A7075"/>
    <w:rsid w:val="005F1678"/>
    <w:rsid w:val="0061246D"/>
    <w:rsid w:val="00616F01"/>
    <w:rsid w:val="006325DA"/>
    <w:rsid w:val="006407FB"/>
    <w:rsid w:val="00673299"/>
    <w:rsid w:val="006854C1"/>
    <w:rsid w:val="006D67F2"/>
    <w:rsid w:val="006D6808"/>
    <w:rsid w:val="006E271C"/>
    <w:rsid w:val="006F050B"/>
    <w:rsid w:val="006F42DB"/>
    <w:rsid w:val="007029A8"/>
    <w:rsid w:val="00716195"/>
    <w:rsid w:val="007178D9"/>
    <w:rsid w:val="007604DD"/>
    <w:rsid w:val="00774078"/>
    <w:rsid w:val="00797600"/>
    <w:rsid w:val="007A2761"/>
    <w:rsid w:val="007C1C71"/>
    <w:rsid w:val="007C1EE0"/>
    <w:rsid w:val="007E02C4"/>
    <w:rsid w:val="007F55EE"/>
    <w:rsid w:val="00865527"/>
    <w:rsid w:val="008E74A3"/>
    <w:rsid w:val="008F172A"/>
    <w:rsid w:val="0092171A"/>
    <w:rsid w:val="009C3FDD"/>
    <w:rsid w:val="009D0EEE"/>
    <w:rsid w:val="009D3B25"/>
    <w:rsid w:val="009E1BE8"/>
    <w:rsid w:val="009E433B"/>
    <w:rsid w:val="009F5D86"/>
    <w:rsid w:val="00A10BC8"/>
    <w:rsid w:val="00A6423E"/>
    <w:rsid w:val="00A900A8"/>
    <w:rsid w:val="00A90D69"/>
    <w:rsid w:val="00AB7572"/>
    <w:rsid w:val="00AD15C1"/>
    <w:rsid w:val="00B0333F"/>
    <w:rsid w:val="00B93078"/>
    <w:rsid w:val="00BB42DF"/>
    <w:rsid w:val="00BE12F1"/>
    <w:rsid w:val="00C737A2"/>
    <w:rsid w:val="00C77C8F"/>
    <w:rsid w:val="00C87B66"/>
    <w:rsid w:val="00CE07E9"/>
    <w:rsid w:val="00CE38D8"/>
    <w:rsid w:val="00D10E5E"/>
    <w:rsid w:val="00D54BD7"/>
    <w:rsid w:val="00D72215"/>
    <w:rsid w:val="00D97781"/>
    <w:rsid w:val="00DF3468"/>
    <w:rsid w:val="00E01204"/>
    <w:rsid w:val="00E10D4A"/>
    <w:rsid w:val="00E5118D"/>
    <w:rsid w:val="00E56177"/>
    <w:rsid w:val="00ED6625"/>
    <w:rsid w:val="00EF19D4"/>
    <w:rsid w:val="00F2774A"/>
    <w:rsid w:val="00F44BF4"/>
    <w:rsid w:val="00F73A64"/>
    <w:rsid w:val="00F76DA7"/>
    <w:rsid w:val="00FA102E"/>
    <w:rsid w:val="00FB370A"/>
    <w:rsid w:val="00FD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F217"/>
  <w15:chartTrackingRefBased/>
  <w15:docId w15:val="{6A495C72-9305-4452-9834-989C624B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5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5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5D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5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5D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5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5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5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5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5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5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5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5D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5D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5D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5D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5D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5D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5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5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5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5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5D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5D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5D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5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5D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5D8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9760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760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8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8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8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A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F7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E96"/>
  </w:style>
  <w:style w:type="paragraph" w:styleId="Stopka">
    <w:name w:val="footer"/>
    <w:basedOn w:val="Normalny"/>
    <w:link w:val="StopkaZnak"/>
    <w:uiPriority w:val="99"/>
    <w:unhideWhenUsed/>
    <w:rsid w:val="002F7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97A13CE5AFFD4FAF9971BFC7C4A439" ma:contentTypeVersion="14" ma:contentTypeDescription="Utwórz nowy dokument." ma:contentTypeScope="" ma:versionID="13a80cbcb966572bb329d5f443140e82">
  <xsd:schema xmlns:xsd="http://www.w3.org/2001/XMLSchema" xmlns:xs="http://www.w3.org/2001/XMLSchema" xmlns:p="http://schemas.microsoft.com/office/2006/metadata/properties" xmlns:ns2="98c42bea-8753-4b07-a63a-da6d1a8cac84" xmlns:ns3="899ffdb3-be2c-40ba-add0-5628e18bf45d" targetNamespace="http://schemas.microsoft.com/office/2006/metadata/properties" ma:root="true" ma:fieldsID="e813560af4a35017ec1098009824c17d" ns2:_="" ns3:_="">
    <xsd:import namespace="98c42bea-8753-4b07-a63a-da6d1a8cac84"/>
    <xsd:import namespace="899ffdb3-be2c-40ba-add0-5628e18bf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2bea-8753-4b07-a63a-da6d1a8ca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1bfcaa4-e59a-42ca-82b2-c271c5bde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ffdb3-be2c-40ba-add0-5628e18bf4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f84ae0-301e-45b7-940c-b5f02e812da8}" ma:internalName="TaxCatchAll" ma:showField="CatchAllData" ma:web="899ffdb3-be2c-40ba-add0-5628e18bf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C77650-921F-4D45-9484-250D04FA5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42bea-8753-4b07-a63a-da6d1a8cac84"/>
    <ds:schemaRef ds:uri="899ffdb3-be2c-40ba-add0-5628e18bf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47328-BD98-48EB-B061-1032AC3D2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Zwolińska</dc:creator>
  <cp:keywords/>
  <dc:description/>
  <cp:lastModifiedBy>Martyna F</cp:lastModifiedBy>
  <cp:revision>2</cp:revision>
  <dcterms:created xsi:type="dcterms:W3CDTF">2025-06-04T08:49:00Z</dcterms:created>
  <dcterms:modified xsi:type="dcterms:W3CDTF">2025-06-04T08:49:00Z</dcterms:modified>
</cp:coreProperties>
</file>